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673883">
        <w:rPr>
          <w:rFonts w:ascii="Times New Roman" w:hAnsi="Times New Roman"/>
          <w:bCs/>
          <w:sz w:val="28"/>
          <w:szCs w:val="28"/>
        </w:rPr>
        <w:t>227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673883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624D8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673883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624D8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673883">
        <w:rPr>
          <w:rFonts w:ascii="Times New Roman" w:hAnsi="Times New Roman"/>
          <w:sz w:val="28"/>
          <w:szCs w:val="28"/>
        </w:rPr>
        <w:t>1010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673883">
        <w:rPr>
          <w:rFonts w:ascii="Times New Roman" w:hAnsi="Times New Roman"/>
          <w:sz w:val="28"/>
          <w:szCs w:val="28"/>
        </w:rPr>
        <w:t>83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673883">
        <w:rPr>
          <w:rFonts w:ascii="Times New Roman" w:hAnsi="Times New Roman"/>
          <w:bCs/>
          <w:sz w:val="28"/>
          <w:szCs w:val="28"/>
        </w:rPr>
        <w:t>227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673883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624D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2F073F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624D8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8A327E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260C91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401BED" w:rsidP="00D2500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EA7679" w:rsidP="002F073F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</w:t>
      </w:r>
      <w:r w:rsidR="00673883">
        <w:rPr>
          <w:rFonts w:ascii="Times New Roman" w:hAnsi="Times New Roman"/>
          <w:sz w:val="28"/>
          <w:szCs w:val="28"/>
        </w:rPr>
        <w:t xml:space="preserve">«Торговый Дом </w:t>
      </w:r>
      <w:r>
        <w:rPr>
          <w:rFonts w:ascii="Times New Roman" w:hAnsi="Times New Roman"/>
          <w:sz w:val="28"/>
          <w:szCs w:val="28"/>
        </w:rPr>
        <w:t>«СЕВЕР</w:t>
      </w:r>
      <w:r w:rsidR="00673883">
        <w:rPr>
          <w:rFonts w:ascii="Times New Roman" w:hAnsi="Times New Roman"/>
          <w:sz w:val="28"/>
          <w:szCs w:val="28"/>
        </w:rPr>
        <w:t>ПРОМГАЗ</w:t>
      </w:r>
      <w:r>
        <w:rPr>
          <w:rFonts w:ascii="Times New Roman" w:hAnsi="Times New Roman"/>
          <w:sz w:val="28"/>
          <w:szCs w:val="28"/>
        </w:rPr>
        <w:t xml:space="preserve">» </w:t>
      </w:r>
      <w:r w:rsidR="00673883">
        <w:rPr>
          <w:rFonts w:ascii="Times New Roman" w:hAnsi="Times New Roman"/>
          <w:sz w:val="28"/>
          <w:szCs w:val="28"/>
        </w:rPr>
        <w:t xml:space="preserve">Ганичевой </w:t>
      </w:r>
      <w:r w:rsidR="00575514">
        <w:rPr>
          <w:rFonts w:ascii="Times New Roman" w:hAnsi="Times New Roman"/>
          <w:sz w:val="28"/>
          <w:szCs w:val="28"/>
        </w:rPr>
        <w:t>Л.А., 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7551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57551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57551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D25007" w:rsidP="00D2500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137C39" w:rsidP="00EA76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bCs/>
          <w:sz w:val="28"/>
          <w:szCs w:val="28"/>
        </w:rPr>
        <w:t>УСТАНОВИЛ:</w:t>
      </w:r>
    </w:p>
    <w:p w:rsidR="008C0CA9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885D09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624D8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A7679">
        <w:rPr>
          <w:rFonts w:ascii="Times New Roman" w:hAnsi="Times New Roman"/>
          <w:sz w:val="28"/>
          <w:szCs w:val="28"/>
        </w:rPr>
        <w:t xml:space="preserve"> </w:t>
      </w:r>
      <w:r w:rsidR="00673883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«Торговый Дом «СЕВЕРПРОМГАЗ» (далее ООО ТД «СЕВЕРПРОМГАЗ») Ганичева Л.А.</w:t>
      </w:r>
      <w:r w:rsidR="00EA7679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575514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885D09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24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885D09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24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153C4" w:rsidP="00C153C4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73883">
        <w:rPr>
          <w:sz w:val="28"/>
          <w:szCs w:val="28"/>
        </w:rPr>
        <w:t xml:space="preserve">Ганичева Л.А. </w:t>
      </w:r>
      <w:r>
        <w:rPr>
          <w:sz w:val="28"/>
          <w:szCs w:val="28"/>
        </w:rPr>
        <w:t>не явил</w:t>
      </w:r>
      <w:r w:rsidR="00EA7679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EA7679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8C0CA9">
        <w:rPr>
          <w:sz w:val="28"/>
          <w:szCs w:val="28"/>
        </w:rPr>
        <w:t xml:space="preserve">о месте и времени рассмотрения дела извещена надлежащим образом, </w:t>
      </w:r>
      <w:r w:rsidR="00902646">
        <w:rPr>
          <w:sz w:val="28"/>
          <w:szCs w:val="28"/>
        </w:rPr>
        <w:t xml:space="preserve">причины неявки неизвестны, ходатайств об отложении рассмотрения дела не заявлено, </w:t>
      </w:r>
      <w:r w:rsidR="00673883">
        <w:rPr>
          <w:sz w:val="28"/>
          <w:szCs w:val="28"/>
        </w:rPr>
        <w:t>в связи с чем мировой судья полагает возможным рассмотреть дело в отсутствие Ганичевой Л.А</w:t>
      </w:r>
      <w:r>
        <w:rPr>
          <w:sz w:val="28"/>
          <w:szCs w:val="28"/>
        </w:rPr>
        <w:t xml:space="preserve">. </w:t>
      </w:r>
    </w:p>
    <w:p w:rsidR="007930C7" w:rsidP="00B0052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540AD3">
        <w:rPr>
          <w:rFonts w:ascii="Times New Roman" w:hAnsi="Times New Roman"/>
          <w:sz w:val="28"/>
          <w:szCs w:val="28"/>
        </w:rPr>
        <w:t xml:space="preserve"> </w:t>
      </w:r>
      <w:r w:rsidR="00673883">
        <w:rPr>
          <w:rFonts w:ascii="Times New Roman" w:hAnsi="Times New Roman"/>
          <w:sz w:val="28"/>
          <w:szCs w:val="28"/>
        </w:rPr>
        <w:t xml:space="preserve">директора </w:t>
      </w:r>
      <w:r w:rsidR="00BE2F80">
        <w:rPr>
          <w:rFonts w:ascii="Times New Roman" w:hAnsi="Times New Roman"/>
          <w:sz w:val="28"/>
          <w:szCs w:val="28"/>
        </w:rPr>
        <w:t>ООО ТД</w:t>
      </w:r>
      <w:r w:rsidR="00673883">
        <w:rPr>
          <w:rFonts w:ascii="Times New Roman" w:hAnsi="Times New Roman"/>
          <w:sz w:val="28"/>
          <w:szCs w:val="28"/>
        </w:rPr>
        <w:t xml:space="preserve"> «СЕВЕРПРОМГАЗ» Ганичевой Л.А</w:t>
      </w:r>
      <w:r w:rsidR="00EA76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73883">
        <w:rPr>
          <w:rFonts w:ascii="Times New Roman" w:eastAsia="Times New Roman" w:hAnsi="Times New Roman"/>
          <w:sz w:val="28"/>
          <w:szCs w:val="28"/>
          <w:lang w:eastAsia="ru-RU"/>
        </w:rPr>
        <w:t>487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7388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885D09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B624D8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673883">
        <w:rPr>
          <w:rFonts w:ascii="Times New Roman" w:eastAsia="Times New Roman" w:hAnsi="Times New Roman"/>
          <w:sz w:val="28"/>
          <w:szCs w:val="28"/>
          <w:lang w:eastAsia="ru-RU"/>
        </w:rPr>
        <w:t xml:space="preserve">27 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73883">
        <w:rPr>
          <w:rFonts w:ascii="Times New Roman" w:hAnsi="Times New Roman"/>
          <w:sz w:val="28"/>
          <w:szCs w:val="28"/>
        </w:rPr>
        <w:t xml:space="preserve">ООО ТД «СЕВЕРПРОМГАЗ»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885D09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B624D8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883">
        <w:rPr>
          <w:rFonts w:ascii="Times New Roman" w:hAnsi="Times New Roman"/>
          <w:sz w:val="28"/>
          <w:szCs w:val="28"/>
        </w:rPr>
        <w:t xml:space="preserve">ООО ТД «СЕВЕРПРОМГАЗ»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EA7679" w:rsidP="00EA7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73883">
        <w:rPr>
          <w:rFonts w:ascii="Times New Roman" w:hAnsi="Times New Roman"/>
          <w:sz w:val="28"/>
          <w:szCs w:val="28"/>
        </w:rPr>
        <w:t>19 февраля</w:t>
      </w:r>
      <w:r w:rsidR="00885D09">
        <w:rPr>
          <w:rFonts w:ascii="Times New Roman" w:hAnsi="Times New Roman"/>
          <w:sz w:val="28"/>
          <w:szCs w:val="28"/>
        </w:rPr>
        <w:t xml:space="preserve"> 202</w:t>
      </w:r>
      <w:r w:rsidR="00B624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="00673883">
        <w:rPr>
          <w:rFonts w:ascii="Times New Roman" w:hAnsi="Times New Roman"/>
          <w:sz w:val="28"/>
          <w:szCs w:val="28"/>
        </w:rPr>
        <w:t xml:space="preserve">ООО ТД «СЕВЕРПРОМГАЗ»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673883">
        <w:rPr>
          <w:rFonts w:ascii="Times New Roman" w:hAnsi="Times New Roman"/>
          <w:sz w:val="28"/>
          <w:szCs w:val="28"/>
        </w:rPr>
        <w:t>Ганич</w:t>
      </w:r>
      <w:r w:rsidR="00673883">
        <w:rPr>
          <w:rFonts w:ascii="Times New Roman" w:hAnsi="Times New Roman"/>
          <w:sz w:val="28"/>
          <w:szCs w:val="28"/>
        </w:rPr>
        <w:t>ева Л.А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673883">
        <w:rPr>
          <w:rFonts w:ascii="Times New Roman" w:hAnsi="Times New Roman"/>
          <w:sz w:val="28"/>
          <w:szCs w:val="28"/>
        </w:rPr>
        <w:t xml:space="preserve">директора </w:t>
      </w:r>
      <w:r w:rsidR="00134F98">
        <w:rPr>
          <w:rFonts w:ascii="Times New Roman" w:hAnsi="Times New Roman"/>
          <w:sz w:val="28"/>
          <w:szCs w:val="28"/>
        </w:rPr>
        <w:t xml:space="preserve">ООО ТД </w:t>
      </w:r>
      <w:r w:rsidR="00673883">
        <w:rPr>
          <w:rFonts w:ascii="Times New Roman" w:hAnsi="Times New Roman"/>
          <w:sz w:val="28"/>
          <w:szCs w:val="28"/>
        </w:rPr>
        <w:t>«СЕВЕРПРОМГАЗ» Ганичевой Л.А.</w:t>
      </w:r>
      <w:r w:rsidRPr="002B556F" w:rsidR="00673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EA76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EA7679" w:rsidP="00EA767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673883">
        <w:rPr>
          <w:rFonts w:ascii="Times New Roman" w:hAnsi="Times New Roman"/>
          <w:sz w:val="28"/>
          <w:szCs w:val="28"/>
        </w:rPr>
        <w:t>Ганичевой Л.А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её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73883">
        <w:rPr>
          <w:rFonts w:ascii="Times New Roman" w:hAnsi="Times New Roman"/>
          <w:sz w:val="28"/>
          <w:szCs w:val="28"/>
        </w:rPr>
        <w:t>Ганичевой Л.А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134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67388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«Торговый Дом «СЕВЕРПРОМГАЗ» Ганичеву </w:t>
      </w:r>
      <w:r w:rsidR="00575514">
        <w:rPr>
          <w:rFonts w:ascii="Times New Roman" w:hAnsi="Times New Roman"/>
          <w:sz w:val="28"/>
          <w:szCs w:val="28"/>
        </w:rPr>
        <w:t>Л.А.</w:t>
      </w:r>
      <w:r w:rsidR="00673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EA76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624D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336" w:rsidRPr="00401BED" w:rsidP="00AA23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BED">
        <w:rPr>
          <w:rFonts w:ascii="Times New Roman" w:hAnsi="Times New Roman"/>
          <w:bCs/>
          <w:sz w:val="28"/>
          <w:szCs w:val="28"/>
        </w:rPr>
        <w:t>Мировой судья</w:t>
      </w:r>
    </w:p>
    <w:p w:rsidR="00AA2336" w:rsidP="00AA23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BED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AA2336" w:rsidP="00401BE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14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0630"/>
    <w:rsid w:val="000D10D9"/>
    <w:rsid w:val="000D4A17"/>
    <w:rsid w:val="000E310E"/>
    <w:rsid w:val="000E69F7"/>
    <w:rsid w:val="000F7CCA"/>
    <w:rsid w:val="00105492"/>
    <w:rsid w:val="00125A4F"/>
    <w:rsid w:val="00134F98"/>
    <w:rsid w:val="00135246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178C8"/>
    <w:rsid w:val="00224325"/>
    <w:rsid w:val="00234449"/>
    <w:rsid w:val="0024210E"/>
    <w:rsid w:val="00243AA6"/>
    <w:rsid w:val="00244EC2"/>
    <w:rsid w:val="00260C91"/>
    <w:rsid w:val="00261CB2"/>
    <w:rsid w:val="00275D25"/>
    <w:rsid w:val="002B556F"/>
    <w:rsid w:val="002D719C"/>
    <w:rsid w:val="002E54E1"/>
    <w:rsid w:val="002F073F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0046"/>
    <w:rsid w:val="003E50CA"/>
    <w:rsid w:val="003E6871"/>
    <w:rsid w:val="003F3E96"/>
    <w:rsid w:val="0040015B"/>
    <w:rsid w:val="00401BED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5514"/>
    <w:rsid w:val="005764A4"/>
    <w:rsid w:val="00576E4E"/>
    <w:rsid w:val="00585C07"/>
    <w:rsid w:val="0059788F"/>
    <w:rsid w:val="005A5F42"/>
    <w:rsid w:val="005A6E8E"/>
    <w:rsid w:val="005B0FB3"/>
    <w:rsid w:val="005D00B4"/>
    <w:rsid w:val="005D0577"/>
    <w:rsid w:val="005F003B"/>
    <w:rsid w:val="00604B1C"/>
    <w:rsid w:val="006510E2"/>
    <w:rsid w:val="00673883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85D09"/>
    <w:rsid w:val="00890602"/>
    <w:rsid w:val="008A0183"/>
    <w:rsid w:val="008A327E"/>
    <w:rsid w:val="008C0BCF"/>
    <w:rsid w:val="008C0CA9"/>
    <w:rsid w:val="008D08DC"/>
    <w:rsid w:val="008D1E12"/>
    <w:rsid w:val="008E28AD"/>
    <w:rsid w:val="008F032B"/>
    <w:rsid w:val="00902646"/>
    <w:rsid w:val="00920F62"/>
    <w:rsid w:val="0094550D"/>
    <w:rsid w:val="009A4DAA"/>
    <w:rsid w:val="009A74DE"/>
    <w:rsid w:val="009C7F04"/>
    <w:rsid w:val="009E469D"/>
    <w:rsid w:val="009E4D10"/>
    <w:rsid w:val="00A1386D"/>
    <w:rsid w:val="00A31EB3"/>
    <w:rsid w:val="00A33985"/>
    <w:rsid w:val="00A4524A"/>
    <w:rsid w:val="00A52ED1"/>
    <w:rsid w:val="00A56AC6"/>
    <w:rsid w:val="00AA2336"/>
    <w:rsid w:val="00AC1050"/>
    <w:rsid w:val="00AC6245"/>
    <w:rsid w:val="00AD1D21"/>
    <w:rsid w:val="00AD3B43"/>
    <w:rsid w:val="00AF6A4A"/>
    <w:rsid w:val="00B00524"/>
    <w:rsid w:val="00B11BF2"/>
    <w:rsid w:val="00B20AF3"/>
    <w:rsid w:val="00B47175"/>
    <w:rsid w:val="00B624D8"/>
    <w:rsid w:val="00B62D22"/>
    <w:rsid w:val="00B6430B"/>
    <w:rsid w:val="00B75078"/>
    <w:rsid w:val="00B81EDF"/>
    <w:rsid w:val="00BA4B3A"/>
    <w:rsid w:val="00BB2975"/>
    <w:rsid w:val="00BB3933"/>
    <w:rsid w:val="00BC744B"/>
    <w:rsid w:val="00BD6609"/>
    <w:rsid w:val="00BE2F80"/>
    <w:rsid w:val="00C00BA9"/>
    <w:rsid w:val="00C01184"/>
    <w:rsid w:val="00C05F69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5007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D1AE8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47A21"/>
    <w:rsid w:val="00E52871"/>
    <w:rsid w:val="00E61336"/>
    <w:rsid w:val="00E95997"/>
    <w:rsid w:val="00EA7679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